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463" w:rsidRPr="00D30592" w:rsidRDefault="005D6463" w:rsidP="005D6463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D30592">
        <w:rPr>
          <w:rFonts w:ascii="Cambria" w:hAnsi="Cambria" w:cs="Times New Roman"/>
          <w:b/>
        </w:rPr>
        <w:t>KIVONAT</w:t>
      </w:r>
    </w:p>
    <w:p w:rsidR="005D6463" w:rsidRPr="00D30592" w:rsidRDefault="005D6463" w:rsidP="005D6463">
      <w:pPr>
        <w:spacing w:after="0" w:line="360" w:lineRule="auto"/>
        <w:jc w:val="center"/>
        <w:rPr>
          <w:rFonts w:ascii="Cambria" w:hAnsi="Cambria" w:cs="Times New Roman"/>
          <w:b/>
        </w:rPr>
      </w:pPr>
    </w:p>
    <w:p w:rsidR="005D6463" w:rsidRPr="00D30592" w:rsidRDefault="005D6463" w:rsidP="005D6463">
      <w:pPr>
        <w:spacing w:after="0" w:line="360" w:lineRule="auto"/>
        <w:jc w:val="center"/>
        <w:rPr>
          <w:rFonts w:ascii="Cambria" w:hAnsi="Cambria" w:cs="Times New Roman"/>
        </w:rPr>
      </w:pPr>
      <w:r w:rsidRPr="00D30592">
        <w:rPr>
          <w:rFonts w:ascii="Cambria" w:hAnsi="Cambria" w:cs="Times New Roman"/>
        </w:rPr>
        <w:t xml:space="preserve">Készült Veresegyházi Kistérség Önkormányzatainak Többcélú Társulása Társulási Tanácsa 2016. </w:t>
      </w:r>
      <w:r w:rsidR="005A09DB" w:rsidRPr="00D30592">
        <w:rPr>
          <w:rFonts w:ascii="Cambria" w:hAnsi="Cambria" w:cs="Times New Roman"/>
        </w:rPr>
        <w:t>november</w:t>
      </w:r>
      <w:r w:rsidR="00A1535D" w:rsidRPr="00D30592">
        <w:rPr>
          <w:rFonts w:ascii="Cambria" w:hAnsi="Cambria" w:cs="Times New Roman"/>
        </w:rPr>
        <w:t xml:space="preserve"> 2</w:t>
      </w:r>
      <w:r w:rsidR="005A09DB" w:rsidRPr="00D30592">
        <w:rPr>
          <w:rFonts w:ascii="Cambria" w:hAnsi="Cambria" w:cs="Times New Roman"/>
        </w:rPr>
        <w:t>8-án</w:t>
      </w:r>
      <w:r w:rsidR="000B1FA4" w:rsidRPr="00D30592">
        <w:rPr>
          <w:rFonts w:ascii="Cambria" w:hAnsi="Cambria" w:cs="Times New Roman"/>
        </w:rPr>
        <w:t xml:space="preserve"> megtartott Társulási ü</w:t>
      </w:r>
      <w:r w:rsidRPr="00D30592">
        <w:rPr>
          <w:rFonts w:ascii="Cambria" w:hAnsi="Cambria" w:cs="Times New Roman"/>
        </w:rPr>
        <w:t>lésének jegyzőkönyvéből.</w:t>
      </w:r>
    </w:p>
    <w:p w:rsidR="005D6463" w:rsidRPr="00D30592" w:rsidRDefault="005D6463" w:rsidP="005D6463">
      <w:pPr>
        <w:spacing w:after="0" w:line="360" w:lineRule="auto"/>
        <w:jc w:val="both"/>
        <w:rPr>
          <w:rFonts w:ascii="Cambria" w:hAnsi="Cambria"/>
          <w:b/>
        </w:rPr>
      </w:pPr>
    </w:p>
    <w:p w:rsidR="00A1535D" w:rsidRPr="00D30592" w:rsidRDefault="00903EBB" w:rsidP="00A1535D">
      <w:pPr>
        <w:ind w:left="2124" w:firstLine="708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31</w:t>
      </w:r>
      <w:r w:rsidR="00A1535D" w:rsidRPr="00D30592">
        <w:rPr>
          <w:rFonts w:asciiTheme="majorHAnsi" w:hAnsiTheme="majorHAnsi"/>
          <w:b/>
          <w:i/>
        </w:rPr>
        <w:t>/2016. (X</w:t>
      </w:r>
      <w:r w:rsidR="005A09DB" w:rsidRPr="00D30592">
        <w:rPr>
          <w:rFonts w:asciiTheme="majorHAnsi" w:hAnsiTheme="majorHAnsi"/>
          <w:b/>
          <w:i/>
        </w:rPr>
        <w:t>I. 28</w:t>
      </w:r>
      <w:r w:rsidR="00A1535D" w:rsidRPr="00D30592">
        <w:rPr>
          <w:rFonts w:asciiTheme="majorHAnsi" w:hAnsiTheme="majorHAnsi"/>
          <w:b/>
          <w:i/>
        </w:rPr>
        <w:t>.)</w:t>
      </w:r>
      <w:r w:rsidR="00A1535D" w:rsidRPr="00D30592">
        <w:rPr>
          <w:rFonts w:asciiTheme="majorHAnsi" w:hAnsiTheme="majorHAnsi"/>
          <w:i/>
        </w:rPr>
        <w:t xml:space="preserve"> </w:t>
      </w:r>
      <w:r w:rsidR="00A1535D" w:rsidRPr="00D30592">
        <w:rPr>
          <w:rFonts w:asciiTheme="majorHAnsi" w:hAnsiTheme="majorHAnsi"/>
          <w:b/>
          <w:i/>
        </w:rPr>
        <w:t>Kistérségi Társulási Határozat</w:t>
      </w:r>
    </w:p>
    <w:p w:rsidR="005A09DB" w:rsidRPr="00D30592" w:rsidRDefault="005A09DB" w:rsidP="005A09DB">
      <w:pPr>
        <w:pStyle w:val="Szvegtrzs"/>
        <w:numPr>
          <w:ilvl w:val="0"/>
          <w:numId w:val="8"/>
        </w:numPr>
        <w:rPr>
          <w:rFonts w:ascii="Cambria" w:hAnsi="Cambria"/>
          <w:i/>
          <w:szCs w:val="22"/>
        </w:rPr>
      </w:pPr>
      <w:r w:rsidRPr="00D30592">
        <w:rPr>
          <w:rFonts w:ascii="Cambria" w:hAnsi="Cambria"/>
          <w:i/>
          <w:szCs w:val="22"/>
        </w:rPr>
        <w:t xml:space="preserve">A Veresegyházi Kistérség Önkormányzatainak Többcélú Társulása Tanácsa tudomásul veszi, hogy </w:t>
      </w:r>
      <w:r w:rsidRPr="00D30592">
        <w:rPr>
          <w:rFonts w:ascii="Cambria" w:hAnsi="Cambria"/>
          <w:b/>
          <w:bCs/>
          <w:i/>
          <w:szCs w:val="22"/>
        </w:rPr>
        <w:t>„A nemzeti köznevelésről” szóló 2011. évi CXC. törvény</w:t>
      </w:r>
      <w:r w:rsidRPr="00D30592">
        <w:rPr>
          <w:rFonts w:ascii="Cambria" w:hAnsi="Cambria"/>
          <w:i/>
          <w:szCs w:val="22"/>
        </w:rPr>
        <w:t xml:space="preserve"> alapján Egységes Gyógypedagógiai Módszertani Intézmény 2017. január 1-jétől állami működtetésbe kerül.</w:t>
      </w:r>
    </w:p>
    <w:p w:rsidR="005A09DB" w:rsidRPr="00D30592" w:rsidRDefault="005A09DB" w:rsidP="005A09DB">
      <w:pPr>
        <w:pStyle w:val="Szvegtrzs"/>
        <w:ind w:left="1778"/>
        <w:rPr>
          <w:rFonts w:ascii="Cambria" w:hAnsi="Cambria"/>
          <w:i/>
          <w:szCs w:val="22"/>
        </w:rPr>
      </w:pPr>
    </w:p>
    <w:p w:rsidR="005A09DB" w:rsidRPr="00D30592" w:rsidRDefault="005A09DB" w:rsidP="005A09DB">
      <w:pPr>
        <w:pStyle w:val="Szvegtrzs"/>
        <w:numPr>
          <w:ilvl w:val="0"/>
          <w:numId w:val="8"/>
        </w:numPr>
        <w:rPr>
          <w:rFonts w:ascii="Cambria" w:hAnsi="Cambria"/>
          <w:i/>
          <w:szCs w:val="22"/>
        </w:rPr>
      </w:pPr>
      <w:r w:rsidRPr="00D30592">
        <w:rPr>
          <w:rFonts w:ascii="Cambria" w:hAnsi="Cambria"/>
          <w:i/>
          <w:szCs w:val="22"/>
        </w:rPr>
        <w:t>A Veresegyházi Kistérség Önkormányzatainak Többcélú Társulása Tanácsa felhatalmazza Pásztor Béla polgármestert, Veresegyház Város Önkormányzatának vezetőjét az Egységes Gyógypedagógiai Módszertani Intézmény állami működtetésbe adásával kapcsolatos megállapodás megkötésére és aláírására.</w:t>
      </w:r>
    </w:p>
    <w:p w:rsidR="005A09DB" w:rsidRPr="00D30592" w:rsidRDefault="005A09DB" w:rsidP="005A09DB">
      <w:pPr>
        <w:pStyle w:val="Listaszerbekezds"/>
        <w:rPr>
          <w:rFonts w:ascii="Cambria" w:hAnsi="Cambria"/>
          <w:i/>
        </w:rPr>
      </w:pPr>
    </w:p>
    <w:p w:rsidR="005A09DB" w:rsidRPr="00D30592" w:rsidRDefault="005A09DB" w:rsidP="00D30592">
      <w:pPr>
        <w:pStyle w:val="Szvegtrzs"/>
        <w:numPr>
          <w:ilvl w:val="0"/>
          <w:numId w:val="8"/>
        </w:numPr>
        <w:rPr>
          <w:rFonts w:ascii="Cambria" w:hAnsi="Cambria"/>
          <w:szCs w:val="22"/>
        </w:rPr>
      </w:pPr>
      <w:r w:rsidRPr="00D30592">
        <w:rPr>
          <w:rFonts w:ascii="Cambria" w:hAnsi="Cambria"/>
          <w:i/>
          <w:szCs w:val="22"/>
        </w:rPr>
        <w:t>A Veresegyházi Kistérség Önkormányzatainak Többcélú Társulása Tanácsa felhatalmazza Pásztor Béla polgármestert, Veresegyház Város Önkormányzatának vezetőjét az Egységes Gyógypedagógiai Módszertani Intézmény működéséhez kapcsolódó</w:t>
      </w:r>
      <w:r w:rsidR="00D30592" w:rsidRPr="00D30592">
        <w:rPr>
          <w:rFonts w:ascii="Cambria" w:hAnsi="Cambria"/>
          <w:i/>
          <w:szCs w:val="22"/>
        </w:rPr>
        <w:t xml:space="preserve"> –</w:t>
      </w:r>
      <w:r w:rsidR="00D30592" w:rsidRPr="00D30592">
        <w:rPr>
          <w:rFonts w:ascii="Cambria" w:hAnsi="Cambria"/>
          <w:szCs w:val="22"/>
        </w:rPr>
        <w:t xml:space="preserve"> </w:t>
      </w:r>
      <w:r w:rsidR="00D30592" w:rsidRPr="00D30592">
        <w:rPr>
          <w:rFonts w:ascii="Cambria" w:hAnsi="Cambria"/>
          <w:i/>
          <w:szCs w:val="22"/>
        </w:rPr>
        <w:t>2112 Veresegyház, Köves utca 12. szám alatti ingatlanra vonatkozó –</w:t>
      </w:r>
      <w:r w:rsidRPr="00D30592">
        <w:rPr>
          <w:rFonts w:ascii="Cambria" w:hAnsi="Cambria"/>
          <w:i/>
          <w:szCs w:val="22"/>
        </w:rPr>
        <w:t xml:space="preserve"> ingyenes használati</w:t>
      </w:r>
      <w:r w:rsidRPr="00D30592">
        <w:rPr>
          <w:rFonts w:ascii="Cambria" w:hAnsi="Cambria"/>
          <w:szCs w:val="22"/>
        </w:rPr>
        <w:t xml:space="preserve"> szerződés aláírására. </w:t>
      </w:r>
    </w:p>
    <w:p w:rsidR="00D30592" w:rsidRPr="00D30592" w:rsidRDefault="00D30592" w:rsidP="00D30592">
      <w:pPr>
        <w:pStyle w:val="Listaszerbekezds"/>
        <w:rPr>
          <w:rFonts w:ascii="Cambria" w:hAnsi="Cambria"/>
        </w:rPr>
      </w:pPr>
    </w:p>
    <w:p w:rsidR="00D30592" w:rsidRPr="00D30592" w:rsidRDefault="00D30592" w:rsidP="00D30592">
      <w:pPr>
        <w:pStyle w:val="Szvegtrzs"/>
        <w:numPr>
          <w:ilvl w:val="0"/>
          <w:numId w:val="8"/>
        </w:numPr>
        <w:rPr>
          <w:rFonts w:ascii="Cambria" w:hAnsi="Cambria"/>
          <w:i/>
          <w:szCs w:val="22"/>
        </w:rPr>
      </w:pPr>
      <w:r w:rsidRPr="00D30592">
        <w:rPr>
          <w:rFonts w:ascii="Cambria" w:hAnsi="Cambria"/>
          <w:i/>
          <w:szCs w:val="22"/>
        </w:rPr>
        <w:t>A Veresegyházi Kistérség Önkormányzatainak Többcélú Társulása Tanácsa felhatalmazza Boross Zsuzsát, a Váci Mihály Művelődési Ház vezetőjét az Egységes Gyógypedagógiai Módszertani Intézmény működéséhez kapcsolódó –</w:t>
      </w:r>
      <w:r w:rsidRPr="00D30592">
        <w:rPr>
          <w:rFonts w:ascii="Cambria" w:hAnsi="Cambria"/>
          <w:szCs w:val="22"/>
        </w:rPr>
        <w:t xml:space="preserve"> </w:t>
      </w:r>
      <w:r w:rsidRPr="00D30592">
        <w:rPr>
          <w:rFonts w:ascii="Cambria" w:hAnsi="Cambria"/>
          <w:i/>
          <w:szCs w:val="22"/>
        </w:rPr>
        <w:t xml:space="preserve">2112 Veresegyház, Köves utca 14. szám alatti ingatlan </w:t>
      </w:r>
      <w:r w:rsidR="006E79A4">
        <w:rPr>
          <w:rFonts w:ascii="Times New Roman" w:hAnsi="Times New Roman"/>
          <w:i/>
          <w:szCs w:val="22"/>
        </w:rPr>
        <w:t>127,52 négyzetméter területére</w:t>
      </w:r>
      <w:r w:rsidRPr="00D30592">
        <w:rPr>
          <w:rFonts w:ascii="Times New Roman" w:hAnsi="Times New Roman"/>
          <w:i/>
          <w:szCs w:val="22"/>
        </w:rPr>
        <w:t xml:space="preserve">, továbbá a közös </w:t>
      </w:r>
      <w:r>
        <w:rPr>
          <w:rFonts w:ascii="Times New Roman" w:hAnsi="Times New Roman"/>
          <w:i/>
          <w:szCs w:val="22"/>
        </w:rPr>
        <w:t>helyiségek</w:t>
      </w:r>
      <w:r w:rsidR="006E79A4">
        <w:rPr>
          <w:rFonts w:ascii="Times New Roman" w:hAnsi="Times New Roman"/>
          <w:i/>
          <w:szCs w:val="22"/>
        </w:rPr>
        <w:t>re</w:t>
      </w:r>
      <w:r w:rsidRPr="00D30592">
        <w:rPr>
          <w:rFonts w:ascii="Times New Roman" w:hAnsi="Times New Roman"/>
          <w:i/>
          <w:szCs w:val="22"/>
        </w:rPr>
        <w:t xml:space="preserve"> </w:t>
      </w:r>
      <w:r w:rsidRPr="00D30592">
        <w:rPr>
          <w:rFonts w:ascii="Cambria" w:hAnsi="Cambria"/>
          <w:i/>
          <w:szCs w:val="22"/>
        </w:rPr>
        <w:t xml:space="preserve">vonatkozó – ingyenes használati szerződés aláírására. </w:t>
      </w:r>
    </w:p>
    <w:p w:rsidR="005A09DB" w:rsidRPr="00D30592" w:rsidRDefault="005A09DB" w:rsidP="00D30592">
      <w:pPr>
        <w:pStyle w:val="Szvegtrzs"/>
        <w:ind w:left="3192"/>
        <w:rPr>
          <w:rFonts w:ascii="Cambria" w:hAnsi="Cambria"/>
          <w:szCs w:val="22"/>
        </w:rPr>
      </w:pPr>
    </w:p>
    <w:p w:rsidR="005D6463" w:rsidRPr="00D30592" w:rsidRDefault="005D6463" w:rsidP="005D6463">
      <w:pPr>
        <w:spacing w:after="0" w:line="360" w:lineRule="auto"/>
        <w:jc w:val="center"/>
        <w:rPr>
          <w:rFonts w:ascii="Cambria" w:hAnsi="Cambria" w:cs="Times New Roman"/>
        </w:rPr>
      </w:pPr>
      <w:proofErr w:type="spellStart"/>
      <w:r w:rsidRPr="00D30592">
        <w:rPr>
          <w:rFonts w:ascii="Cambria" w:hAnsi="Cambria" w:cs="Times New Roman"/>
        </w:rPr>
        <w:t>kmf</w:t>
      </w:r>
      <w:proofErr w:type="spellEnd"/>
      <w:r w:rsidRPr="00D30592">
        <w:rPr>
          <w:rFonts w:ascii="Cambria" w:hAnsi="Cambria" w:cs="Times New Roman"/>
        </w:rPr>
        <w:t>.</w:t>
      </w:r>
    </w:p>
    <w:p w:rsidR="005D6463" w:rsidRPr="00D30592" w:rsidRDefault="005D6463" w:rsidP="005D6463">
      <w:pPr>
        <w:spacing w:after="0" w:line="360" w:lineRule="auto"/>
        <w:rPr>
          <w:rFonts w:ascii="Cambria" w:hAnsi="Cambria" w:cs="Times New Roman"/>
          <w:b/>
          <w:u w:val="single"/>
        </w:rPr>
      </w:pPr>
    </w:p>
    <w:p w:rsidR="005D6463" w:rsidRPr="00D30592" w:rsidRDefault="005D6463" w:rsidP="005D6463">
      <w:pPr>
        <w:spacing w:after="0" w:line="360" w:lineRule="auto"/>
        <w:rPr>
          <w:rFonts w:ascii="Cambria" w:hAnsi="Cambria" w:cs="Times New Roman"/>
        </w:rPr>
      </w:pP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  <w:t xml:space="preserve">Garai Tamás </w:t>
      </w:r>
      <w:proofErr w:type="gramStart"/>
      <w:r w:rsidRPr="00D30592">
        <w:rPr>
          <w:rFonts w:ascii="Cambria" w:hAnsi="Cambria" w:cs="Times New Roman"/>
        </w:rPr>
        <w:t>s.k.</w:t>
      </w: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  <w:t xml:space="preserve">       Pásztor</w:t>
      </w:r>
      <w:proofErr w:type="gramEnd"/>
      <w:r w:rsidRPr="00D30592">
        <w:rPr>
          <w:rFonts w:ascii="Cambria" w:hAnsi="Cambria" w:cs="Times New Roman"/>
        </w:rPr>
        <w:t xml:space="preserve"> Béla s.k.</w:t>
      </w:r>
    </w:p>
    <w:p w:rsidR="00CC1BDF" w:rsidRPr="00D30592" w:rsidRDefault="005D6463" w:rsidP="005D6463">
      <w:pPr>
        <w:spacing w:after="0" w:line="360" w:lineRule="auto"/>
        <w:rPr>
          <w:rFonts w:ascii="Cambria" w:hAnsi="Cambria" w:cs="Times New Roman"/>
        </w:rPr>
      </w:pP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  <w:t xml:space="preserve">      </w:t>
      </w:r>
      <w:proofErr w:type="gramStart"/>
      <w:r w:rsidRPr="00D30592">
        <w:rPr>
          <w:rFonts w:ascii="Cambria" w:hAnsi="Cambria" w:cs="Times New Roman"/>
        </w:rPr>
        <w:t>jegyző</w:t>
      </w:r>
      <w:proofErr w:type="gramEnd"/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</w:r>
      <w:r w:rsidRPr="00D30592">
        <w:rPr>
          <w:rFonts w:ascii="Cambria" w:hAnsi="Cambria" w:cs="Times New Roman"/>
        </w:rPr>
        <w:tab/>
        <w:t>elnök</w:t>
      </w:r>
    </w:p>
    <w:p w:rsidR="00CB3D5F" w:rsidRDefault="00CB3D5F" w:rsidP="005D6463">
      <w:pPr>
        <w:spacing w:after="0" w:line="360" w:lineRule="auto"/>
        <w:rPr>
          <w:rFonts w:ascii="Cambria" w:hAnsi="Cambria" w:cs="Times New Roman"/>
        </w:rPr>
      </w:pPr>
    </w:p>
    <w:p w:rsidR="005D6463" w:rsidRPr="00D30592" w:rsidRDefault="005D6463" w:rsidP="005D6463">
      <w:pPr>
        <w:spacing w:after="0" w:line="360" w:lineRule="auto"/>
        <w:rPr>
          <w:rFonts w:ascii="Cambria" w:hAnsi="Cambria" w:cs="Times New Roman"/>
        </w:rPr>
      </w:pPr>
      <w:r w:rsidRPr="00D30592">
        <w:rPr>
          <w:rFonts w:ascii="Cambria" w:hAnsi="Cambria" w:cs="Times New Roman"/>
        </w:rPr>
        <w:t xml:space="preserve">A kivonat hiteléül: Veresegyház, 2016. </w:t>
      </w:r>
      <w:r w:rsidR="005A09DB" w:rsidRPr="00D30592">
        <w:rPr>
          <w:rFonts w:ascii="Cambria" w:hAnsi="Cambria" w:cs="Times New Roman"/>
        </w:rPr>
        <w:t>november 28</w:t>
      </w:r>
      <w:r w:rsidR="00A1535D" w:rsidRPr="00D30592">
        <w:rPr>
          <w:rFonts w:ascii="Cambria" w:hAnsi="Cambria" w:cs="Times New Roman"/>
        </w:rPr>
        <w:t>.</w:t>
      </w:r>
    </w:p>
    <w:p w:rsidR="00CC1BDF" w:rsidRPr="00D30592" w:rsidRDefault="00CC1BDF" w:rsidP="005D6463">
      <w:pPr>
        <w:spacing w:after="0" w:line="360" w:lineRule="auto"/>
        <w:rPr>
          <w:rFonts w:ascii="Cambria" w:hAnsi="Cambria" w:cs="Times New Roman"/>
        </w:rPr>
      </w:pPr>
    </w:p>
    <w:p w:rsidR="00CC1BDF" w:rsidRPr="00D30592" w:rsidRDefault="00CC1BDF" w:rsidP="005D6463">
      <w:pPr>
        <w:spacing w:after="0" w:line="360" w:lineRule="auto"/>
        <w:rPr>
          <w:rFonts w:ascii="Cambria" w:hAnsi="Cambria" w:cs="Times New Roman"/>
        </w:rPr>
      </w:pPr>
    </w:p>
    <w:p w:rsidR="005D6463" w:rsidRPr="00D30592" w:rsidRDefault="005D6463" w:rsidP="005D6463">
      <w:pPr>
        <w:spacing w:after="0" w:line="360" w:lineRule="auto"/>
        <w:rPr>
          <w:rFonts w:ascii="Cambria" w:hAnsi="Cambria" w:cs="Times New Roman"/>
        </w:rPr>
      </w:pPr>
      <w:r w:rsidRPr="00D30592">
        <w:rPr>
          <w:rFonts w:ascii="Cambria" w:hAnsi="Cambria" w:cs="Times New Roman"/>
        </w:rPr>
        <w:t>Garai Tamás</w:t>
      </w:r>
    </w:p>
    <w:p w:rsidR="007851BF" w:rsidRPr="007851BF" w:rsidRDefault="005D6463" w:rsidP="007851BF">
      <w:pPr>
        <w:spacing w:after="0" w:line="360" w:lineRule="auto"/>
        <w:rPr>
          <w:rFonts w:ascii="Cambria" w:hAnsi="Cambria" w:cs="Times New Roman"/>
        </w:rPr>
      </w:pPr>
      <w:proofErr w:type="gramStart"/>
      <w:r w:rsidRPr="00D30592">
        <w:rPr>
          <w:rFonts w:ascii="Cambria" w:hAnsi="Cambria" w:cs="Times New Roman"/>
        </w:rPr>
        <w:t>jegyző</w:t>
      </w:r>
      <w:bookmarkStart w:id="0" w:name="_GoBack"/>
      <w:bookmarkEnd w:id="0"/>
      <w:proofErr w:type="gramEnd"/>
    </w:p>
    <w:sectPr w:rsidR="007851BF" w:rsidRPr="00785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21B35"/>
    <w:multiLevelType w:val="hybridMultilevel"/>
    <w:tmpl w:val="5176A80A"/>
    <w:lvl w:ilvl="0" w:tplc="46266B36">
      <w:start w:val="1"/>
      <w:numFmt w:val="decimal"/>
      <w:lvlText w:val="%1."/>
      <w:lvlJc w:val="left"/>
      <w:pPr>
        <w:ind w:left="3192" w:hanging="360"/>
      </w:pPr>
      <w:rPr>
        <w:rFonts w:ascii="Cambria" w:hAnsi="Cambria" w:hint="default"/>
        <w:i/>
        <w:sz w:val="24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33FA4192"/>
    <w:multiLevelType w:val="hybridMultilevel"/>
    <w:tmpl w:val="29E4975E"/>
    <w:lvl w:ilvl="0" w:tplc="C7F69EF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" w15:restartNumberingAfterBreak="0">
    <w:nsid w:val="37A61EA1"/>
    <w:multiLevelType w:val="hybridMultilevel"/>
    <w:tmpl w:val="4CA23ACE"/>
    <w:lvl w:ilvl="0" w:tplc="45483334">
      <w:start w:val="1"/>
      <w:numFmt w:val="decimal"/>
      <w:lvlText w:val="%1."/>
      <w:lvlJc w:val="left"/>
      <w:pPr>
        <w:tabs>
          <w:tab w:val="num" w:pos="2040"/>
        </w:tabs>
        <w:ind w:left="2040" w:hanging="60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616"/>
        </w:tabs>
        <w:ind w:left="261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336"/>
        </w:tabs>
        <w:ind w:left="333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056"/>
        </w:tabs>
        <w:ind w:left="405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776"/>
        </w:tabs>
        <w:ind w:left="477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496"/>
        </w:tabs>
        <w:ind w:left="549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216"/>
        </w:tabs>
        <w:ind w:left="621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936"/>
        </w:tabs>
        <w:ind w:left="693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656"/>
        </w:tabs>
        <w:ind w:left="7656" w:hanging="180"/>
      </w:pPr>
    </w:lvl>
  </w:abstractNum>
  <w:abstractNum w:abstractNumId="3" w15:restartNumberingAfterBreak="0">
    <w:nsid w:val="398F688A"/>
    <w:multiLevelType w:val="hybridMultilevel"/>
    <w:tmpl w:val="29E4975E"/>
    <w:lvl w:ilvl="0" w:tplc="C7F69EF2">
      <w:start w:val="1"/>
      <w:numFmt w:val="decimal"/>
      <w:lvlText w:val="%1."/>
      <w:lvlJc w:val="left"/>
      <w:pPr>
        <w:tabs>
          <w:tab w:val="num" w:pos="3336"/>
        </w:tabs>
        <w:ind w:left="333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056"/>
        </w:tabs>
        <w:ind w:left="405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776"/>
        </w:tabs>
        <w:ind w:left="477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496"/>
        </w:tabs>
        <w:ind w:left="549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216"/>
        </w:tabs>
        <w:ind w:left="621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936"/>
        </w:tabs>
        <w:ind w:left="693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656"/>
        </w:tabs>
        <w:ind w:left="765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376"/>
        </w:tabs>
        <w:ind w:left="837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096"/>
        </w:tabs>
        <w:ind w:left="9096" w:hanging="180"/>
      </w:pPr>
    </w:lvl>
  </w:abstractNum>
  <w:abstractNum w:abstractNumId="4" w15:restartNumberingAfterBreak="0">
    <w:nsid w:val="47664E14"/>
    <w:multiLevelType w:val="hybridMultilevel"/>
    <w:tmpl w:val="40766CFA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593F1B07"/>
    <w:multiLevelType w:val="hybridMultilevel"/>
    <w:tmpl w:val="C9901154"/>
    <w:lvl w:ilvl="0" w:tplc="040E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6" w15:restartNumberingAfterBreak="0">
    <w:nsid w:val="7049702F"/>
    <w:multiLevelType w:val="hybridMultilevel"/>
    <w:tmpl w:val="8D18376C"/>
    <w:lvl w:ilvl="0" w:tplc="CA861CC2">
      <w:start w:val="190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ED3A6B"/>
    <w:multiLevelType w:val="hybridMultilevel"/>
    <w:tmpl w:val="4CA23ACE"/>
    <w:lvl w:ilvl="0" w:tplc="45483334">
      <w:start w:val="1"/>
      <w:numFmt w:val="decimal"/>
      <w:lvlText w:val="%1."/>
      <w:lvlJc w:val="left"/>
      <w:pPr>
        <w:tabs>
          <w:tab w:val="num" w:pos="2040"/>
        </w:tabs>
        <w:ind w:left="2040" w:hanging="60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616"/>
        </w:tabs>
        <w:ind w:left="261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336"/>
        </w:tabs>
        <w:ind w:left="333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056"/>
        </w:tabs>
        <w:ind w:left="405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776"/>
        </w:tabs>
        <w:ind w:left="477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496"/>
        </w:tabs>
        <w:ind w:left="549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216"/>
        </w:tabs>
        <w:ind w:left="621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936"/>
        </w:tabs>
        <w:ind w:left="693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656"/>
        </w:tabs>
        <w:ind w:left="7656" w:hanging="180"/>
      </w:pPr>
    </w:lvl>
  </w:abstractNum>
  <w:abstractNum w:abstractNumId="8" w15:restartNumberingAfterBreak="0">
    <w:nsid w:val="770D02A0"/>
    <w:multiLevelType w:val="hybridMultilevel"/>
    <w:tmpl w:val="7534DE00"/>
    <w:lvl w:ilvl="0" w:tplc="040E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C"/>
    <w:rsid w:val="00064C1A"/>
    <w:rsid w:val="000B1FA4"/>
    <w:rsid w:val="000D0EBC"/>
    <w:rsid w:val="00101621"/>
    <w:rsid w:val="005A09DB"/>
    <w:rsid w:val="005C6258"/>
    <w:rsid w:val="005D6463"/>
    <w:rsid w:val="006E79A4"/>
    <w:rsid w:val="007851BF"/>
    <w:rsid w:val="0086634C"/>
    <w:rsid w:val="008A21BD"/>
    <w:rsid w:val="00903EBB"/>
    <w:rsid w:val="00915F7B"/>
    <w:rsid w:val="00967B03"/>
    <w:rsid w:val="00983F8D"/>
    <w:rsid w:val="00A03279"/>
    <w:rsid w:val="00A1535D"/>
    <w:rsid w:val="00A50242"/>
    <w:rsid w:val="00BD08B8"/>
    <w:rsid w:val="00BF0B0D"/>
    <w:rsid w:val="00CB3D5F"/>
    <w:rsid w:val="00CC1BDF"/>
    <w:rsid w:val="00D30592"/>
    <w:rsid w:val="00DC7CD9"/>
    <w:rsid w:val="00EA7DAB"/>
    <w:rsid w:val="00F2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76EB6-B576-4819-B72E-031740FC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6463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646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4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4C1A"/>
    <w:rPr>
      <w:rFonts w:ascii="Segoe UI" w:eastAsiaTheme="minorEastAsia" w:hAnsi="Segoe UI" w:cs="Segoe UI"/>
      <w:sz w:val="18"/>
      <w:szCs w:val="18"/>
      <w:lang w:eastAsia="hu-HU"/>
    </w:rPr>
  </w:style>
  <w:style w:type="paragraph" w:styleId="Szvegtrzs">
    <w:name w:val="Body Text"/>
    <w:basedOn w:val="Norml"/>
    <w:link w:val="SzvegtrzsChar"/>
    <w:rsid w:val="000D0EBC"/>
    <w:pPr>
      <w:spacing w:after="0" w:line="240" w:lineRule="auto"/>
      <w:jc w:val="both"/>
    </w:pPr>
    <w:rPr>
      <w:rFonts w:ascii="Century Gothic" w:eastAsia="Times New Roman" w:hAnsi="Century Gothic" w:cs="Times New Roman"/>
      <w:szCs w:val="20"/>
    </w:rPr>
  </w:style>
  <w:style w:type="character" w:customStyle="1" w:styleId="SzvegtrzsChar">
    <w:name w:val="Szövegtörzs Char"/>
    <w:basedOn w:val="Bekezdsalapbettpusa"/>
    <w:link w:val="Szvegtrzs"/>
    <w:rsid w:val="000D0EBC"/>
    <w:rPr>
      <w:rFonts w:ascii="Century Gothic" w:eastAsia="Times New Roman" w:hAnsi="Century Gothic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Zsuzsanna (új)</dc:creator>
  <cp:keywords/>
  <dc:description/>
  <cp:lastModifiedBy>Sipos Zsuzsanna (új)</cp:lastModifiedBy>
  <cp:revision>3</cp:revision>
  <cp:lastPrinted>2016-12-07T08:48:00Z</cp:lastPrinted>
  <dcterms:created xsi:type="dcterms:W3CDTF">2016-12-07T09:53:00Z</dcterms:created>
  <dcterms:modified xsi:type="dcterms:W3CDTF">2016-12-07T09:55:00Z</dcterms:modified>
</cp:coreProperties>
</file>